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BC355" w14:textId="77777777" w:rsidR="00ED3898" w:rsidRDefault="00ED3898"/>
    <w:p w14:paraId="40E155AB" w14:textId="77777777" w:rsidR="00110CC6" w:rsidRDefault="00110CC6" w:rsidP="00E876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B8F">
        <w:rPr>
          <w:rFonts w:ascii="Times New Roman" w:hAnsi="Times New Roman" w:cs="Times New Roman"/>
          <w:b/>
          <w:sz w:val="24"/>
          <w:szCs w:val="24"/>
        </w:rPr>
        <w:t>CASTLES &amp; REGIONS</w:t>
      </w:r>
    </w:p>
    <w:p w14:paraId="1FA05288" w14:textId="77777777" w:rsidR="00217B8F" w:rsidRPr="00217B8F" w:rsidRDefault="00217B8F" w:rsidP="00E876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international conference</w:t>
      </w:r>
    </w:p>
    <w:p w14:paraId="648AFFA0" w14:textId="77777777" w:rsidR="000C4DF5" w:rsidRPr="00217B8F" w:rsidRDefault="000C4DF5" w:rsidP="00E876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7D7D42" w14:textId="72B76B3B" w:rsidR="00110CC6" w:rsidRPr="00217B8F" w:rsidRDefault="00804C3C" w:rsidP="00E876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110CC6" w:rsidRPr="00217B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D62" w:rsidRPr="00217B8F">
        <w:rPr>
          <w:rFonts w:ascii="Times New Roman" w:hAnsi="Times New Roman" w:cs="Times New Roman"/>
          <w:b/>
          <w:sz w:val="24"/>
          <w:szCs w:val="24"/>
        </w:rPr>
        <w:t>FEBRUARY</w:t>
      </w:r>
      <w:r w:rsidR="00110CC6" w:rsidRPr="00217B8F">
        <w:rPr>
          <w:rFonts w:ascii="Times New Roman" w:hAnsi="Times New Roman" w:cs="Times New Roman"/>
          <w:b/>
          <w:sz w:val="24"/>
          <w:szCs w:val="24"/>
        </w:rPr>
        <w:t xml:space="preserve"> 2022</w:t>
      </w:r>
    </w:p>
    <w:p w14:paraId="403B288A" w14:textId="77777777" w:rsidR="00110CC6" w:rsidRPr="00217B8F" w:rsidRDefault="00110CC6" w:rsidP="00E876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B8F">
        <w:rPr>
          <w:rFonts w:ascii="Times New Roman" w:hAnsi="Times New Roman" w:cs="Times New Roman"/>
          <w:b/>
          <w:sz w:val="24"/>
          <w:szCs w:val="24"/>
        </w:rPr>
        <w:t>ONLINE</w:t>
      </w:r>
    </w:p>
    <w:p w14:paraId="388F0EA0" w14:textId="77777777" w:rsidR="00110CC6" w:rsidRPr="00217B8F" w:rsidRDefault="00110CC6">
      <w:pPr>
        <w:rPr>
          <w:rFonts w:ascii="Times New Roman" w:hAnsi="Times New Roman" w:cs="Times New Roman"/>
          <w:sz w:val="24"/>
          <w:szCs w:val="24"/>
        </w:rPr>
      </w:pPr>
    </w:p>
    <w:p w14:paraId="6330D774" w14:textId="77777777" w:rsidR="00985F35" w:rsidRPr="00FC3F39" w:rsidRDefault="00985F35" w:rsidP="00985F35">
      <w:pPr>
        <w:jc w:val="both"/>
        <w:rPr>
          <w:rFonts w:ascii="Times New Roman" w:hAnsi="Times New Roman" w:cs="Times New Roman"/>
          <w:i/>
          <w:lang w:val="en-GB"/>
        </w:rPr>
      </w:pPr>
      <w:r w:rsidRPr="00FC3F39">
        <w:rPr>
          <w:rFonts w:ascii="Times New Roman" w:hAnsi="Times New Roman" w:cs="Times New Roman"/>
          <w:i/>
          <w:lang w:val="en-GB"/>
        </w:rPr>
        <w:t>The event will be with a very special focus:</w:t>
      </w:r>
    </w:p>
    <w:p w14:paraId="63C67A58" w14:textId="77777777" w:rsidR="00985F35" w:rsidRPr="00FC3F39" w:rsidRDefault="00985F35" w:rsidP="00985F35">
      <w:pPr>
        <w:pStyle w:val="Listaszerbekezds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i/>
          <w:lang w:val="en-GB"/>
        </w:rPr>
      </w:pPr>
      <w:r w:rsidRPr="00FC3F39">
        <w:rPr>
          <w:rFonts w:ascii="Times New Roman" w:hAnsi="Times New Roman" w:cs="Times New Roman"/>
          <w:b/>
          <w:bCs/>
          <w:i/>
          <w:lang w:val="en-GB"/>
        </w:rPr>
        <w:t>Results of the ‘Castles &amp; Regions’ Project</w:t>
      </w:r>
    </w:p>
    <w:p w14:paraId="50506FD0" w14:textId="77777777" w:rsidR="00985F35" w:rsidRPr="00FC3F39" w:rsidRDefault="00985F35" w:rsidP="00985F35">
      <w:pPr>
        <w:pStyle w:val="Listaszerbekezds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b/>
          <w:bCs/>
          <w:i/>
          <w:lang w:val="en-GB"/>
        </w:rPr>
      </w:pPr>
      <w:r w:rsidRPr="00FC3F39">
        <w:rPr>
          <w:rFonts w:ascii="Times New Roman" w:hAnsi="Times New Roman" w:cs="Times New Roman"/>
          <w:b/>
          <w:bCs/>
          <w:i/>
          <w:lang w:val="en-GB"/>
        </w:rPr>
        <w:t>The Cluster of Medieval and Modern Age Castles, Fortresses, Palaces, Religion buildings along the Danube river</w:t>
      </w:r>
    </w:p>
    <w:p w14:paraId="38DE6358" w14:textId="77777777" w:rsidR="00985F35" w:rsidRDefault="00985F35" w:rsidP="00985F35">
      <w:pPr>
        <w:rPr>
          <w:rFonts w:ascii="Times New Roman" w:hAnsi="Times New Roman" w:cs="Times New Roman"/>
          <w:b/>
          <w:lang w:val="en-GB"/>
        </w:rPr>
      </w:pPr>
    </w:p>
    <w:p w14:paraId="4695E635" w14:textId="77777777" w:rsidR="00985F35" w:rsidRDefault="00985F35" w:rsidP="00985F35">
      <w:pPr>
        <w:rPr>
          <w:rFonts w:ascii="Times New Roman" w:hAnsi="Times New Roman" w:cs="Times New Roman"/>
          <w:b/>
          <w:lang w:val="en-GB"/>
        </w:rPr>
      </w:pPr>
      <w:r w:rsidRPr="00FC3F39">
        <w:rPr>
          <w:rFonts w:ascii="Times New Roman" w:hAnsi="Times New Roman" w:cs="Times New Roman"/>
          <w:b/>
          <w:lang w:val="en-GB"/>
        </w:rPr>
        <w:t>SLOGAN</w:t>
      </w:r>
      <w:r>
        <w:rPr>
          <w:rFonts w:ascii="Times New Roman" w:hAnsi="Times New Roman" w:cs="Times New Roman"/>
          <w:b/>
          <w:lang w:val="en-GB"/>
        </w:rPr>
        <w:t>S</w:t>
      </w:r>
    </w:p>
    <w:p w14:paraId="7FAD64C7" w14:textId="77777777" w:rsidR="00985F35" w:rsidRDefault="00985F35" w:rsidP="00985F35">
      <w:pPr>
        <w:rPr>
          <w:rFonts w:ascii="Times New Roman" w:hAnsi="Times New Roman" w:cs="Times New Roman"/>
          <w:i/>
          <w:lang w:val="en-GB"/>
        </w:rPr>
      </w:pPr>
      <w:r w:rsidRPr="00FC3F39">
        <w:rPr>
          <w:rFonts w:ascii="Times New Roman" w:hAnsi="Times New Roman" w:cs="Times New Roman"/>
          <w:i/>
          <w:lang w:val="en-GB"/>
        </w:rPr>
        <w:t>‘DEFENDERS OF EUROPEAN CHRISTIAN CULTURE’</w:t>
      </w:r>
    </w:p>
    <w:p w14:paraId="3A002B37" w14:textId="77777777" w:rsidR="00985F35" w:rsidRDefault="00985F35" w:rsidP="00985F35">
      <w:pPr>
        <w:rPr>
          <w:rFonts w:ascii="Times New Roman" w:hAnsi="Times New Roman" w:cs="Times New Roman"/>
          <w:i/>
          <w:lang w:val="en-GB"/>
        </w:rPr>
      </w:pPr>
      <w:r w:rsidRPr="00FC3F39">
        <w:rPr>
          <w:rFonts w:ascii="Times New Roman" w:hAnsi="Times New Roman" w:cs="Times New Roman"/>
          <w:i/>
          <w:lang w:val="en-GB"/>
        </w:rPr>
        <w:t>‘OUR COMMON PAST FOR COMMON FUTURE’</w:t>
      </w:r>
    </w:p>
    <w:p w14:paraId="3386BFD0" w14:textId="77777777" w:rsidR="00985F35" w:rsidRDefault="00985F35" w:rsidP="00985F35">
      <w:pPr>
        <w:rPr>
          <w:rFonts w:ascii="Times New Roman" w:hAnsi="Times New Roman" w:cs="Times New Roman"/>
          <w:i/>
          <w:lang w:val="en-GB"/>
        </w:rPr>
      </w:pPr>
      <w:r>
        <w:rPr>
          <w:rFonts w:ascii="Times New Roman" w:hAnsi="Times New Roman" w:cs="Times New Roman"/>
          <w:i/>
          <w:lang w:val="en-GB"/>
        </w:rPr>
        <w:t>‘</w:t>
      </w:r>
      <w:r w:rsidRPr="00FC3F39">
        <w:rPr>
          <w:rFonts w:ascii="Times New Roman" w:hAnsi="Times New Roman" w:cs="Times New Roman"/>
          <w:i/>
          <w:lang w:val="en-GB"/>
        </w:rPr>
        <w:t>TOWARDS RENEWING ROLES OF CASTLES, FORTRESSES, PALACES, CULTURAL HERITAGE’</w:t>
      </w:r>
    </w:p>
    <w:p w14:paraId="53795871" w14:textId="77777777" w:rsidR="00985F35" w:rsidRDefault="00985F35" w:rsidP="00985F35">
      <w:pPr>
        <w:rPr>
          <w:rFonts w:ascii="Times New Roman" w:hAnsi="Times New Roman" w:cs="Times New Roman"/>
          <w:b/>
          <w:lang w:val="en-GB"/>
        </w:rPr>
      </w:pPr>
    </w:p>
    <w:p w14:paraId="7142C4A2" w14:textId="77777777" w:rsidR="00985F35" w:rsidRPr="00985F35" w:rsidRDefault="00985F35" w:rsidP="00985F3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85F35">
        <w:rPr>
          <w:rFonts w:ascii="Times New Roman" w:hAnsi="Times New Roman" w:cs="Times New Roman"/>
          <w:b/>
          <w:sz w:val="24"/>
          <w:szCs w:val="24"/>
          <w:lang w:val="en-GB"/>
        </w:rPr>
        <w:t>TOPIC</w:t>
      </w:r>
    </w:p>
    <w:p w14:paraId="297E7609" w14:textId="77777777" w:rsidR="00985F35" w:rsidRDefault="00985F35" w:rsidP="00985F35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85F35">
        <w:rPr>
          <w:rFonts w:ascii="Times New Roman" w:hAnsi="Times New Roman" w:cs="Times New Roman"/>
          <w:sz w:val="24"/>
          <w:szCs w:val="24"/>
          <w:lang w:val="en-GB"/>
        </w:rPr>
        <w:t>Fortresses, castles and cultural heritages along the River Danube</w:t>
      </w:r>
    </w:p>
    <w:p w14:paraId="7383026B" w14:textId="77777777" w:rsidR="00E609E6" w:rsidRDefault="00E609E6" w:rsidP="00985F35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Castles&amp;Regions project summary</w:t>
      </w:r>
    </w:p>
    <w:p w14:paraId="0400CA32" w14:textId="77777777" w:rsidR="00985F35" w:rsidRPr="00985F35" w:rsidRDefault="00985F35" w:rsidP="00985F35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2D599571" w14:textId="77777777" w:rsidR="00985F35" w:rsidRDefault="00985F35">
      <w:pPr>
        <w:rPr>
          <w:rFonts w:ascii="Times New Roman" w:hAnsi="Times New Roman" w:cs="Times New Roman"/>
          <w:sz w:val="24"/>
          <w:szCs w:val="24"/>
        </w:rPr>
      </w:pPr>
    </w:p>
    <w:p w14:paraId="60C6C925" w14:textId="77777777" w:rsidR="00985F35" w:rsidRPr="00E609E6" w:rsidRDefault="00985F35" w:rsidP="00985F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9E6"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451F7A04" w14:textId="77777777" w:rsidR="00985F35" w:rsidRDefault="00985F35" w:rsidP="00985F3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DBAD88" w14:textId="77777777" w:rsidR="00804C3C" w:rsidRPr="00804C3C" w:rsidRDefault="00804C3C" w:rsidP="00804C3C">
      <w:pPr>
        <w:widowControl/>
        <w:shd w:val="clear" w:color="auto" w:fill="FFFFFF"/>
        <w:autoSpaceDE/>
        <w:autoSpaceDN/>
        <w:rPr>
          <w:rFonts w:ascii="Times New Roman" w:eastAsia="Times New Roman" w:hAnsi="Times New Roman" w:cs="Times New Roman"/>
          <w:color w:val="212121"/>
          <w:sz w:val="24"/>
          <w:szCs w:val="24"/>
          <w:lang w:val="hu-HU"/>
        </w:rPr>
      </w:pPr>
      <w:r w:rsidRPr="00804C3C">
        <w:rPr>
          <w:rFonts w:ascii="Times New Roman" w:hAnsi="Times New Roman" w:cs="Times New Roman"/>
          <w:color w:val="212121"/>
          <w:sz w:val="24"/>
          <w:szCs w:val="24"/>
        </w:rPr>
        <w:t> 9.30 Open the online conference room - networking</w:t>
      </w:r>
    </w:p>
    <w:p w14:paraId="6B9CF573" w14:textId="77777777" w:rsidR="00804C3C" w:rsidRPr="00804C3C" w:rsidRDefault="00804C3C" w:rsidP="00804C3C">
      <w:p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</w:p>
    <w:p w14:paraId="7F811BB5" w14:textId="77777777" w:rsidR="00804C3C" w:rsidRPr="00804C3C" w:rsidRDefault="00804C3C" w:rsidP="00804C3C">
      <w:p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804C3C">
        <w:rPr>
          <w:rFonts w:ascii="Times New Roman" w:hAnsi="Times New Roman" w:cs="Times New Roman"/>
          <w:color w:val="212121"/>
          <w:sz w:val="24"/>
          <w:szCs w:val="24"/>
        </w:rPr>
        <w:t>10.00 Welcome and some words of the workflow</w:t>
      </w:r>
    </w:p>
    <w:p w14:paraId="1710F45B" w14:textId="77777777" w:rsidR="00804C3C" w:rsidRPr="00804C3C" w:rsidRDefault="00804C3C" w:rsidP="00804C3C">
      <w:p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</w:p>
    <w:p w14:paraId="007AF572" w14:textId="77777777" w:rsidR="00804C3C" w:rsidRPr="00804C3C" w:rsidRDefault="00804C3C" w:rsidP="00804C3C">
      <w:p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proofErr w:type="gramStart"/>
      <w:r w:rsidRPr="00804C3C">
        <w:rPr>
          <w:rFonts w:ascii="Times New Roman" w:hAnsi="Times New Roman" w:cs="Times New Roman"/>
          <w:color w:val="212121"/>
          <w:sz w:val="24"/>
          <w:szCs w:val="24"/>
        </w:rPr>
        <w:t>10.20  Approach</w:t>
      </w:r>
      <w:proofErr w:type="gramEnd"/>
      <w:r w:rsidRPr="00804C3C">
        <w:rPr>
          <w:rFonts w:ascii="Times New Roman" w:hAnsi="Times New Roman" w:cs="Times New Roman"/>
          <w:color w:val="212121"/>
          <w:sz w:val="24"/>
          <w:szCs w:val="24"/>
        </w:rPr>
        <w:t xml:space="preserve"> the consensus by answering the following questions (See in below)</w:t>
      </w:r>
    </w:p>
    <w:p w14:paraId="0826B43D" w14:textId="77777777" w:rsidR="00804C3C" w:rsidRPr="00804C3C" w:rsidRDefault="00804C3C" w:rsidP="00804C3C">
      <w:p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</w:p>
    <w:p w14:paraId="4FDD46E0" w14:textId="77777777" w:rsidR="00804C3C" w:rsidRPr="00804C3C" w:rsidRDefault="00804C3C" w:rsidP="00804C3C">
      <w:p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804C3C">
        <w:rPr>
          <w:rFonts w:ascii="Times New Roman" w:hAnsi="Times New Roman" w:cs="Times New Roman"/>
          <w:color w:val="212121"/>
          <w:sz w:val="24"/>
          <w:szCs w:val="24"/>
        </w:rPr>
        <w:t>11.00 Short Break </w:t>
      </w:r>
    </w:p>
    <w:p w14:paraId="76F4E5FC" w14:textId="77777777" w:rsidR="00804C3C" w:rsidRPr="00804C3C" w:rsidRDefault="00804C3C" w:rsidP="00804C3C">
      <w:p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</w:p>
    <w:p w14:paraId="2C27FE91" w14:textId="77777777" w:rsidR="00804C3C" w:rsidRPr="00804C3C" w:rsidRDefault="00804C3C" w:rsidP="00804C3C">
      <w:p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proofErr w:type="gramStart"/>
      <w:r w:rsidRPr="00804C3C">
        <w:rPr>
          <w:rFonts w:ascii="Times New Roman" w:hAnsi="Times New Roman" w:cs="Times New Roman"/>
          <w:color w:val="212121"/>
          <w:sz w:val="24"/>
          <w:szCs w:val="24"/>
        </w:rPr>
        <w:t>11.15  Comment</w:t>
      </w:r>
      <w:proofErr w:type="gramEnd"/>
      <w:r w:rsidRPr="00804C3C">
        <w:rPr>
          <w:rFonts w:ascii="Times New Roman" w:hAnsi="Times New Roman" w:cs="Times New Roman"/>
          <w:color w:val="212121"/>
          <w:sz w:val="24"/>
          <w:szCs w:val="24"/>
        </w:rPr>
        <w:t xml:space="preserve"> &amp; Discuss the Regulation of the Danube Castles Cluster Network</w:t>
      </w:r>
    </w:p>
    <w:p w14:paraId="155DCAA2" w14:textId="77777777" w:rsidR="00804C3C" w:rsidRPr="00804C3C" w:rsidRDefault="00804C3C" w:rsidP="00804C3C">
      <w:p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</w:p>
    <w:p w14:paraId="4A33670B" w14:textId="77777777" w:rsidR="00804C3C" w:rsidRPr="00804C3C" w:rsidRDefault="00804C3C" w:rsidP="00804C3C">
      <w:p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proofErr w:type="gramStart"/>
      <w:r w:rsidRPr="00804C3C">
        <w:rPr>
          <w:rFonts w:ascii="Times New Roman" w:hAnsi="Times New Roman" w:cs="Times New Roman"/>
          <w:color w:val="212121"/>
          <w:sz w:val="24"/>
          <w:szCs w:val="24"/>
        </w:rPr>
        <w:t>12.30  Participation</w:t>
      </w:r>
      <w:proofErr w:type="gramEnd"/>
      <w:r w:rsidRPr="00804C3C">
        <w:rPr>
          <w:rFonts w:ascii="Times New Roman" w:hAnsi="Times New Roman" w:cs="Times New Roman"/>
          <w:color w:val="212121"/>
          <w:sz w:val="24"/>
          <w:szCs w:val="24"/>
        </w:rPr>
        <w:t xml:space="preserve"> on calls of EU supported </w:t>
      </w:r>
      <w:proofErr w:type="spellStart"/>
      <w:r w:rsidRPr="00804C3C">
        <w:rPr>
          <w:rFonts w:ascii="Times New Roman" w:hAnsi="Times New Roman" w:cs="Times New Roman"/>
          <w:color w:val="212121"/>
          <w:sz w:val="24"/>
          <w:szCs w:val="24"/>
        </w:rPr>
        <w:t>programme</w:t>
      </w:r>
      <w:proofErr w:type="spellEnd"/>
    </w:p>
    <w:p w14:paraId="3104E1B2" w14:textId="0199A029" w:rsidR="00804C3C" w:rsidRPr="00804C3C" w:rsidRDefault="00804C3C" w:rsidP="00804C3C">
      <w:p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804C3C">
        <w:rPr>
          <w:rFonts w:ascii="Times New Roman" w:hAnsi="Times New Roman" w:cs="Times New Roman"/>
          <w:color w:val="212121"/>
          <w:sz w:val="24"/>
          <w:szCs w:val="24"/>
        </w:rPr>
        <w:t>           "Next steps until 18th March, 22"- closing words</w:t>
      </w:r>
    </w:p>
    <w:p w14:paraId="23533532" w14:textId="49B8081A" w:rsidR="00804C3C" w:rsidRDefault="00804C3C" w:rsidP="00804C3C">
      <w:p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</w:p>
    <w:p w14:paraId="341BAE8E" w14:textId="77777777" w:rsidR="00804C3C" w:rsidRPr="00804C3C" w:rsidRDefault="00804C3C" w:rsidP="00804C3C">
      <w:p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</w:p>
    <w:p w14:paraId="4A2C763C" w14:textId="77777777" w:rsidR="00804C3C" w:rsidRPr="00804C3C" w:rsidRDefault="00804C3C" w:rsidP="00804C3C">
      <w:p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804C3C">
        <w:rPr>
          <w:rFonts w:ascii="Times New Roman" w:hAnsi="Times New Roman" w:cs="Times New Roman"/>
          <w:color w:val="212121"/>
          <w:sz w:val="24"/>
          <w:szCs w:val="24"/>
        </w:rPr>
        <w:t>Questions for comment and discuss:</w:t>
      </w:r>
    </w:p>
    <w:p w14:paraId="26C0C90B" w14:textId="77777777" w:rsidR="00804C3C" w:rsidRPr="00804C3C" w:rsidRDefault="00804C3C" w:rsidP="00804C3C">
      <w:p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804C3C">
        <w:rPr>
          <w:rFonts w:ascii="Times New Roman" w:hAnsi="Times New Roman" w:cs="Times New Roman"/>
          <w:color w:val="212121"/>
          <w:sz w:val="24"/>
          <w:szCs w:val="24"/>
        </w:rPr>
        <w:t> </w:t>
      </w:r>
    </w:p>
    <w:p w14:paraId="4CED7E64" w14:textId="77777777" w:rsidR="00804C3C" w:rsidRPr="00804C3C" w:rsidRDefault="00804C3C" w:rsidP="00804C3C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/>
        <w:rPr>
          <w:rFonts w:ascii="Times New Roman" w:hAnsi="Times New Roman" w:cs="Times New Roman"/>
          <w:color w:val="212121"/>
          <w:sz w:val="24"/>
          <w:szCs w:val="24"/>
        </w:rPr>
      </w:pPr>
      <w:r w:rsidRPr="00804C3C">
        <w:rPr>
          <w:rFonts w:ascii="Times New Roman" w:hAnsi="Times New Roman" w:cs="Times New Roman"/>
          <w:color w:val="212121"/>
          <w:sz w:val="24"/>
          <w:szCs w:val="24"/>
        </w:rPr>
        <w:t>Why to found the DANUBE CASTLES' (etc.) CLUSTER (DCC)?</w:t>
      </w:r>
    </w:p>
    <w:p w14:paraId="4E16A289" w14:textId="77777777" w:rsidR="00804C3C" w:rsidRPr="00804C3C" w:rsidRDefault="00804C3C" w:rsidP="00804C3C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/>
        <w:rPr>
          <w:rFonts w:ascii="Times New Roman" w:hAnsi="Times New Roman" w:cs="Times New Roman"/>
          <w:color w:val="212121"/>
          <w:sz w:val="24"/>
          <w:szCs w:val="24"/>
        </w:rPr>
      </w:pPr>
      <w:r w:rsidRPr="00804C3C">
        <w:rPr>
          <w:rFonts w:ascii="Times New Roman" w:hAnsi="Times New Roman" w:cs="Times New Roman"/>
          <w:color w:val="212121"/>
          <w:sz w:val="24"/>
          <w:szCs w:val="24"/>
        </w:rPr>
        <w:t>What opportunities are the DCC's activities annually and further?</w:t>
      </w:r>
    </w:p>
    <w:p w14:paraId="5566444D" w14:textId="6597E163" w:rsidR="00804C3C" w:rsidRPr="00804C3C" w:rsidRDefault="00804C3C" w:rsidP="00804C3C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/>
        <w:rPr>
          <w:rFonts w:ascii="Times New Roman" w:hAnsi="Times New Roman" w:cs="Times New Roman"/>
          <w:color w:val="212121"/>
          <w:sz w:val="24"/>
          <w:szCs w:val="24"/>
        </w:rPr>
      </w:pPr>
      <w:r w:rsidRPr="00804C3C">
        <w:rPr>
          <w:rFonts w:ascii="Times New Roman" w:hAnsi="Times New Roman" w:cs="Times New Roman"/>
          <w:color w:val="212121"/>
          <w:sz w:val="24"/>
          <w:szCs w:val="24"/>
        </w:rPr>
        <w:t>How is being a member alone a castle, etc., local or regional consortium based on sections of the</w:t>
      </w:r>
      <w:r w:rsidR="0059133F">
        <w:rPr>
          <w:rFonts w:ascii="Times New Roman" w:hAnsi="Times New Roman" w:cs="Times New Roman"/>
          <w:color w:val="212121"/>
          <w:sz w:val="24"/>
          <w:szCs w:val="24"/>
        </w:rPr>
        <w:t xml:space="preserve"> River</w:t>
      </w:r>
      <w:r w:rsidRPr="00804C3C">
        <w:rPr>
          <w:rFonts w:ascii="Times New Roman" w:hAnsi="Times New Roman" w:cs="Times New Roman"/>
          <w:color w:val="212121"/>
          <w:sz w:val="24"/>
          <w:szCs w:val="24"/>
        </w:rPr>
        <w:t xml:space="preserve"> Danube?</w:t>
      </w:r>
    </w:p>
    <w:p w14:paraId="4F571257" w14:textId="77777777" w:rsidR="00804C3C" w:rsidRPr="00804C3C" w:rsidRDefault="00804C3C" w:rsidP="00804C3C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/>
        <w:rPr>
          <w:rFonts w:ascii="Times New Roman" w:hAnsi="Times New Roman" w:cs="Times New Roman"/>
          <w:color w:val="212121"/>
          <w:sz w:val="24"/>
          <w:szCs w:val="24"/>
        </w:rPr>
      </w:pPr>
      <w:r w:rsidRPr="00804C3C">
        <w:rPr>
          <w:rFonts w:ascii="Times New Roman" w:hAnsi="Times New Roman" w:cs="Times New Roman"/>
          <w:color w:val="212121"/>
          <w:sz w:val="24"/>
          <w:szCs w:val="24"/>
        </w:rPr>
        <w:t>Overview the difference between the cluster and the local/sectional consortium?</w:t>
      </w:r>
    </w:p>
    <w:p w14:paraId="5A6781AD" w14:textId="77777777" w:rsidR="00804C3C" w:rsidRPr="00804C3C" w:rsidRDefault="00804C3C" w:rsidP="00804C3C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/>
        <w:rPr>
          <w:rFonts w:ascii="Times New Roman" w:hAnsi="Times New Roman" w:cs="Times New Roman"/>
          <w:color w:val="212121"/>
          <w:sz w:val="24"/>
          <w:szCs w:val="24"/>
        </w:rPr>
      </w:pPr>
      <w:r w:rsidRPr="00804C3C">
        <w:rPr>
          <w:rFonts w:ascii="Times New Roman" w:hAnsi="Times New Roman" w:cs="Times New Roman"/>
          <w:color w:val="212121"/>
          <w:sz w:val="24"/>
          <w:szCs w:val="24"/>
        </w:rPr>
        <w:t>How is its management-constructure?</w:t>
      </w:r>
    </w:p>
    <w:p w14:paraId="4FE69D2B" w14:textId="250440A6" w:rsidR="00804C3C" w:rsidRDefault="00804C3C" w:rsidP="00804C3C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/>
        <w:rPr>
          <w:rFonts w:ascii="Times New Roman" w:hAnsi="Times New Roman" w:cs="Times New Roman"/>
          <w:color w:val="212121"/>
          <w:sz w:val="24"/>
          <w:szCs w:val="24"/>
        </w:rPr>
      </w:pPr>
      <w:r w:rsidRPr="00804C3C">
        <w:rPr>
          <w:rFonts w:ascii="Times New Roman" w:hAnsi="Times New Roman" w:cs="Times New Roman"/>
          <w:color w:val="212121"/>
          <w:sz w:val="24"/>
          <w:szCs w:val="24"/>
        </w:rPr>
        <w:t>What needs to give and what can get from the DCC?</w:t>
      </w:r>
    </w:p>
    <w:p w14:paraId="2F30E996" w14:textId="77777777" w:rsidR="00804C3C" w:rsidRPr="00804C3C" w:rsidRDefault="00804C3C" w:rsidP="00804C3C">
      <w:pPr>
        <w:widowControl/>
        <w:shd w:val="clear" w:color="auto" w:fill="FFFFFF"/>
        <w:autoSpaceDE/>
        <w:autoSpaceDN/>
        <w:spacing w:before="100" w:beforeAutospacing="1" w:after="100" w:afterAutospacing="1"/>
        <w:ind w:left="720"/>
        <w:rPr>
          <w:rFonts w:ascii="Times New Roman" w:hAnsi="Times New Roman" w:cs="Times New Roman"/>
          <w:color w:val="212121"/>
          <w:sz w:val="24"/>
          <w:szCs w:val="24"/>
        </w:rPr>
      </w:pPr>
    </w:p>
    <w:p w14:paraId="5D2853DC" w14:textId="77777777" w:rsidR="00804C3C" w:rsidRPr="00804C3C" w:rsidRDefault="00804C3C" w:rsidP="00804C3C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/>
        <w:rPr>
          <w:rFonts w:ascii="Times New Roman" w:hAnsi="Times New Roman" w:cs="Times New Roman"/>
          <w:color w:val="212121"/>
          <w:sz w:val="24"/>
          <w:szCs w:val="24"/>
        </w:rPr>
      </w:pPr>
      <w:r w:rsidRPr="00804C3C">
        <w:rPr>
          <w:rFonts w:ascii="Times New Roman" w:hAnsi="Times New Roman" w:cs="Times New Roman"/>
          <w:color w:val="212121"/>
          <w:sz w:val="24"/>
          <w:szCs w:val="24"/>
        </w:rPr>
        <w:t>How happen the founding procedure and signature of representatives in hybrid (online/offline) mode?</w:t>
      </w:r>
    </w:p>
    <w:p w14:paraId="6F260592" w14:textId="77777777" w:rsidR="00804C3C" w:rsidRPr="00804C3C" w:rsidRDefault="00804C3C" w:rsidP="00804C3C">
      <w:p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804C3C">
        <w:rPr>
          <w:rFonts w:ascii="Times New Roman" w:hAnsi="Times New Roman" w:cs="Times New Roman"/>
          <w:color w:val="212121"/>
          <w:sz w:val="24"/>
          <w:szCs w:val="24"/>
        </w:rPr>
        <w:t>Your participation of course free, but please to send an RSVP. </w:t>
      </w:r>
    </w:p>
    <w:p w14:paraId="20B0AC66" w14:textId="77777777" w:rsidR="00804C3C" w:rsidRPr="00804C3C" w:rsidRDefault="00804C3C" w:rsidP="00804C3C">
      <w:p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804C3C">
        <w:rPr>
          <w:rFonts w:ascii="Times New Roman" w:hAnsi="Times New Roman" w:cs="Times New Roman"/>
          <w:color w:val="212121"/>
          <w:sz w:val="24"/>
          <w:szCs w:val="24"/>
        </w:rPr>
        <w:t>The link to the conference room on 24th February: </w:t>
      </w:r>
      <w:r w:rsidRPr="00804C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Join Zoom Meeting</w:t>
      </w:r>
    </w:p>
    <w:p w14:paraId="34D2905C" w14:textId="77777777" w:rsidR="00804C3C" w:rsidRPr="00804C3C" w:rsidRDefault="0059133F" w:rsidP="00804C3C">
      <w:p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hyperlink r:id="rId8" w:tgtFrame="_blank" w:history="1">
        <w:r w:rsidR="00804C3C" w:rsidRPr="00804C3C">
          <w:rPr>
            <w:rStyle w:val="Hiperhivatkozs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https://us06web.zoom.us/j/88182515746?pwd=NE5aRk5SdVVmbzJFcWQ5RjlLb2pQdz09</w:t>
        </w:r>
      </w:hyperlink>
    </w:p>
    <w:p w14:paraId="61729295" w14:textId="77777777" w:rsidR="00985F35" w:rsidRDefault="00985F35" w:rsidP="00985F35">
      <w:pPr>
        <w:rPr>
          <w:sz w:val="24"/>
          <w:szCs w:val="24"/>
        </w:rPr>
      </w:pPr>
    </w:p>
    <w:p w14:paraId="036E3ECA" w14:textId="77777777" w:rsidR="00985F35" w:rsidRPr="00217B8F" w:rsidRDefault="00985F35" w:rsidP="00985F35">
      <w:pPr>
        <w:rPr>
          <w:rFonts w:ascii="Times New Roman" w:hAnsi="Times New Roman" w:cs="Times New Roman"/>
          <w:sz w:val="24"/>
          <w:szCs w:val="24"/>
        </w:rPr>
      </w:pPr>
      <w:r w:rsidRPr="00217B8F">
        <w:rPr>
          <w:rFonts w:ascii="Times New Roman" w:hAnsi="Times New Roman" w:cs="Times New Roman"/>
          <w:sz w:val="24"/>
          <w:szCs w:val="24"/>
        </w:rPr>
        <w:t xml:space="preserve">For further information of the project: </w:t>
      </w:r>
      <w:hyperlink r:id="rId9" w:history="1">
        <w:r w:rsidRPr="00217B8F">
          <w:rPr>
            <w:rStyle w:val="Hiperhivatkozs"/>
            <w:rFonts w:ascii="Times New Roman" w:hAnsi="Times New Roman" w:cs="Times New Roman"/>
            <w:sz w:val="24"/>
            <w:szCs w:val="24"/>
          </w:rPr>
          <w:t>http://castlesregions.eu/</w:t>
        </w:r>
      </w:hyperlink>
      <w:r w:rsidRPr="00217B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6B8AFF" w14:textId="77777777" w:rsidR="0052290F" w:rsidRPr="0052290F" w:rsidRDefault="00985F35" w:rsidP="0052290F">
      <w:pPr>
        <w:rPr>
          <w:sz w:val="24"/>
          <w:szCs w:val="24"/>
        </w:rPr>
      </w:pPr>
      <w:r w:rsidRPr="00217B8F">
        <w:rPr>
          <w:rFonts w:ascii="Times New Roman" w:hAnsi="Times New Roman" w:cs="Times New Roman"/>
          <w:sz w:val="24"/>
          <w:szCs w:val="24"/>
        </w:rPr>
        <w:t xml:space="preserve">Contact: </w:t>
      </w:r>
      <w:hyperlink r:id="rId10" w:history="1">
        <w:r w:rsidRPr="00217B8F">
          <w:rPr>
            <w:rStyle w:val="Hiperhivatkozs"/>
            <w:rFonts w:ascii="Times New Roman" w:hAnsi="Times New Roman" w:cs="Times New Roman"/>
            <w:sz w:val="24"/>
            <w:szCs w:val="24"/>
          </w:rPr>
          <w:t>info@castlesregions.eu</w:t>
        </w:r>
      </w:hyperlink>
      <w:r w:rsidRPr="00217B8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2290F" w:rsidRPr="0052290F" w:rsidSect="00CE1EDD">
      <w:headerReference w:type="default" r:id="rId11"/>
      <w:footerReference w:type="default" r:id="rId12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E0D44" w14:textId="77777777" w:rsidR="00506E76" w:rsidRDefault="00506E76" w:rsidP="00ED3898">
      <w:r>
        <w:separator/>
      </w:r>
    </w:p>
  </w:endnote>
  <w:endnote w:type="continuationSeparator" w:id="0">
    <w:p w14:paraId="426B8767" w14:textId="77777777" w:rsidR="00506E76" w:rsidRDefault="00506E76" w:rsidP="00ED3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23AA3" w14:textId="77777777" w:rsidR="002D35DE" w:rsidRPr="00217B8F" w:rsidRDefault="002D35DE" w:rsidP="00217B8F">
    <w:pPr>
      <w:ind w:left="-426" w:right="-285"/>
      <w:jc w:val="both"/>
      <w:rPr>
        <w:rFonts w:ascii="Times New Roman" w:hAnsi="Times New Roman" w:cs="Times New Roman"/>
        <w:lang w:val="en-GB"/>
      </w:rPr>
    </w:pPr>
    <w:r w:rsidRPr="00217B8F">
      <w:rPr>
        <w:rFonts w:ascii="Times New Roman" w:hAnsi="Times New Roman" w:cs="Times New Roman"/>
        <w:sz w:val="20"/>
        <w:szCs w:val="20"/>
        <w:lang w:val="en-GB"/>
      </w:rPr>
      <w:t xml:space="preserve">The project is co-financed by the Governments of Czechia, Hungary, Poland and Slovakia through Visegrad Grants from </w:t>
    </w:r>
    <w:proofErr w:type="gramStart"/>
    <w:r w:rsidRPr="00217B8F">
      <w:rPr>
        <w:rFonts w:ascii="Times New Roman" w:hAnsi="Times New Roman" w:cs="Times New Roman"/>
        <w:sz w:val="20"/>
        <w:szCs w:val="20"/>
        <w:lang w:val="en-GB"/>
      </w:rPr>
      <w:t>International  Visegrad</w:t>
    </w:r>
    <w:proofErr w:type="gramEnd"/>
    <w:r w:rsidRPr="00217B8F">
      <w:rPr>
        <w:rFonts w:ascii="Times New Roman" w:hAnsi="Times New Roman" w:cs="Times New Roman"/>
        <w:sz w:val="20"/>
        <w:szCs w:val="20"/>
        <w:lang w:val="en-GB"/>
      </w:rPr>
      <w:t xml:space="preserve"> Fund. The mission of the fund is to advance ideas for sustainable regional cooperation in Central Europe. </w:t>
    </w:r>
  </w:p>
  <w:p w14:paraId="1DA07E72" w14:textId="77777777" w:rsidR="002D35DE" w:rsidRDefault="002D35D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03AA5" w14:textId="77777777" w:rsidR="00506E76" w:rsidRDefault="00506E76" w:rsidP="00ED3898">
      <w:r>
        <w:separator/>
      </w:r>
    </w:p>
  </w:footnote>
  <w:footnote w:type="continuationSeparator" w:id="0">
    <w:p w14:paraId="5C0156BE" w14:textId="77777777" w:rsidR="00506E76" w:rsidRDefault="00506E76" w:rsidP="00ED3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84939" w14:textId="77777777" w:rsidR="00ED3898" w:rsidRDefault="007678E9" w:rsidP="00ED3898">
    <w:pPr>
      <w:pStyle w:val="lfej"/>
      <w:tabs>
        <w:tab w:val="clear" w:pos="4536"/>
        <w:tab w:val="clear" w:pos="9072"/>
        <w:tab w:val="left" w:pos="1000"/>
      </w:tabs>
    </w:pPr>
    <w:r>
      <w:tab/>
    </w:r>
    <w:r w:rsidR="00CE1EDD">
      <w:rPr>
        <w:noProof/>
        <w:lang w:val="hu-HU" w:eastAsia="hu-HU"/>
      </w:rPr>
      <w:drawing>
        <wp:inline distT="0" distB="0" distL="0" distR="0" wp14:anchorId="08B911D7" wp14:editId="3EEE12AA">
          <wp:extent cx="679450" cy="679450"/>
          <wp:effectExtent l="0" t="0" r="6350" b="635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E1EDD">
      <w:t xml:space="preserve">                                                                                          </w:t>
    </w:r>
    <w:r w:rsidR="00CE1EDD">
      <w:rPr>
        <w:noProof/>
        <w:lang w:val="hu-HU" w:eastAsia="hu-HU"/>
      </w:rPr>
      <w:drawing>
        <wp:inline distT="0" distB="0" distL="0" distR="0" wp14:anchorId="4E4EC804" wp14:editId="3F5C2D80">
          <wp:extent cx="1409560" cy="641350"/>
          <wp:effectExtent l="0" t="0" r="635" b="635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004" cy="647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447F"/>
    <w:multiLevelType w:val="hybridMultilevel"/>
    <w:tmpl w:val="A218E9E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D80C2C"/>
    <w:multiLevelType w:val="hybridMultilevel"/>
    <w:tmpl w:val="3BE094D6"/>
    <w:lvl w:ilvl="0" w:tplc="842278F4">
      <w:start w:val="1"/>
      <w:numFmt w:val="decimal"/>
      <w:lvlText w:val="%1."/>
      <w:lvlJc w:val="left"/>
      <w:pPr>
        <w:ind w:left="903" w:hanging="361"/>
        <w:jc w:val="left"/>
      </w:pPr>
      <w:rPr>
        <w:rFonts w:ascii="Calibri" w:eastAsia="Calibri" w:hAnsi="Calibri" w:cs="Calibri" w:hint="default"/>
        <w:spacing w:val="0"/>
        <w:w w:val="101"/>
        <w:sz w:val="22"/>
        <w:szCs w:val="22"/>
        <w:lang w:val="en-US" w:eastAsia="en-US" w:bidi="ar-SA"/>
      </w:rPr>
    </w:lvl>
    <w:lvl w:ilvl="1" w:tplc="9746D552">
      <w:numFmt w:val="bullet"/>
      <w:lvlText w:val="•"/>
      <w:lvlJc w:val="left"/>
      <w:pPr>
        <w:ind w:left="1744" w:hanging="361"/>
      </w:pPr>
      <w:rPr>
        <w:rFonts w:hint="default"/>
        <w:lang w:val="en-US" w:eastAsia="en-US" w:bidi="ar-SA"/>
      </w:rPr>
    </w:lvl>
    <w:lvl w:ilvl="2" w:tplc="2B2C9910">
      <w:numFmt w:val="bullet"/>
      <w:lvlText w:val="•"/>
      <w:lvlJc w:val="left"/>
      <w:pPr>
        <w:ind w:left="2589" w:hanging="361"/>
      </w:pPr>
      <w:rPr>
        <w:rFonts w:hint="default"/>
        <w:lang w:val="en-US" w:eastAsia="en-US" w:bidi="ar-SA"/>
      </w:rPr>
    </w:lvl>
    <w:lvl w:ilvl="3" w:tplc="72E42150">
      <w:numFmt w:val="bullet"/>
      <w:lvlText w:val="•"/>
      <w:lvlJc w:val="left"/>
      <w:pPr>
        <w:ind w:left="3434" w:hanging="361"/>
      </w:pPr>
      <w:rPr>
        <w:rFonts w:hint="default"/>
        <w:lang w:val="en-US" w:eastAsia="en-US" w:bidi="ar-SA"/>
      </w:rPr>
    </w:lvl>
    <w:lvl w:ilvl="4" w:tplc="4E047132">
      <w:numFmt w:val="bullet"/>
      <w:lvlText w:val="•"/>
      <w:lvlJc w:val="left"/>
      <w:pPr>
        <w:ind w:left="4279" w:hanging="361"/>
      </w:pPr>
      <w:rPr>
        <w:rFonts w:hint="default"/>
        <w:lang w:val="en-US" w:eastAsia="en-US" w:bidi="ar-SA"/>
      </w:rPr>
    </w:lvl>
    <w:lvl w:ilvl="5" w:tplc="2B604C3E">
      <w:numFmt w:val="bullet"/>
      <w:lvlText w:val="•"/>
      <w:lvlJc w:val="left"/>
      <w:pPr>
        <w:ind w:left="5124" w:hanging="361"/>
      </w:pPr>
      <w:rPr>
        <w:rFonts w:hint="default"/>
        <w:lang w:val="en-US" w:eastAsia="en-US" w:bidi="ar-SA"/>
      </w:rPr>
    </w:lvl>
    <w:lvl w:ilvl="6" w:tplc="64A0B50A">
      <w:numFmt w:val="bullet"/>
      <w:lvlText w:val="•"/>
      <w:lvlJc w:val="left"/>
      <w:pPr>
        <w:ind w:left="5969" w:hanging="361"/>
      </w:pPr>
      <w:rPr>
        <w:rFonts w:hint="default"/>
        <w:lang w:val="en-US" w:eastAsia="en-US" w:bidi="ar-SA"/>
      </w:rPr>
    </w:lvl>
    <w:lvl w:ilvl="7" w:tplc="AFA6F16A">
      <w:numFmt w:val="bullet"/>
      <w:lvlText w:val="•"/>
      <w:lvlJc w:val="left"/>
      <w:pPr>
        <w:ind w:left="6814" w:hanging="361"/>
      </w:pPr>
      <w:rPr>
        <w:rFonts w:hint="default"/>
        <w:lang w:val="en-US" w:eastAsia="en-US" w:bidi="ar-SA"/>
      </w:rPr>
    </w:lvl>
    <w:lvl w:ilvl="8" w:tplc="34D88D0A">
      <w:numFmt w:val="bullet"/>
      <w:lvlText w:val="•"/>
      <w:lvlJc w:val="left"/>
      <w:pPr>
        <w:ind w:left="7659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23F10DBA"/>
    <w:multiLevelType w:val="multilevel"/>
    <w:tmpl w:val="7F88E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E21238"/>
    <w:multiLevelType w:val="hybridMultilevel"/>
    <w:tmpl w:val="54BACE16"/>
    <w:lvl w:ilvl="0" w:tplc="BA2EFABA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898"/>
    <w:rsid w:val="00040346"/>
    <w:rsid w:val="00085320"/>
    <w:rsid w:val="000C4DF5"/>
    <w:rsid w:val="00110CC6"/>
    <w:rsid w:val="00127306"/>
    <w:rsid w:val="001A316B"/>
    <w:rsid w:val="00217B8F"/>
    <w:rsid w:val="002D35DE"/>
    <w:rsid w:val="003A73AD"/>
    <w:rsid w:val="004312B8"/>
    <w:rsid w:val="004715BA"/>
    <w:rsid w:val="004B2D62"/>
    <w:rsid w:val="00506E76"/>
    <w:rsid w:val="0052290F"/>
    <w:rsid w:val="005246A2"/>
    <w:rsid w:val="00583FC1"/>
    <w:rsid w:val="0059133F"/>
    <w:rsid w:val="00597CA9"/>
    <w:rsid w:val="005E20DC"/>
    <w:rsid w:val="005F579E"/>
    <w:rsid w:val="005F66C0"/>
    <w:rsid w:val="006754E2"/>
    <w:rsid w:val="006B0E31"/>
    <w:rsid w:val="007678E9"/>
    <w:rsid w:val="007C741C"/>
    <w:rsid w:val="007D7CD2"/>
    <w:rsid w:val="00804C3C"/>
    <w:rsid w:val="00985F35"/>
    <w:rsid w:val="00A45709"/>
    <w:rsid w:val="00A94A3A"/>
    <w:rsid w:val="00B85C09"/>
    <w:rsid w:val="00B93525"/>
    <w:rsid w:val="00BC3740"/>
    <w:rsid w:val="00CE1EDD"/>
    <w:rsid w:val="00D17D19"/>
    <w:rsid w:val="00D97F5B"/>
    <w:rsid w:val="00E609E6"/>
    <w:rsid w:val="00E81424"/>
    <w:rsid w:val="00E876B2"/>
    <w:rsid w:val="00ED3898"/>
    <w:rsid w:val="00F1149F"/>
    <w:rsid w:val="00F94C9C"/>
    <w:rsid w:val="00FC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7DD32"/>
  <w15:docId w15:val="{25C97DB9-CDDB-453D-B867-FF3390641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D38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qFormat/>
    <w:rsid w:val="00ED3898"/>
  </w:style>
  <w:style w:type="character" w:customStyle="1" w:styleId="SzvegtrzsChar">
    <w:name w:val="Szövegtörzs Char"/>
    <w:basedOn w:val="Bekezdsalapbettpusa"/>
    <w:link w:val="Szvegtrzs"/>
    <w:uiPriority w:val="1"/>
    <w:rsid w:val="00ED3898"/>
    <w:rPr>
      <w:rFonts w:ascii="Calibri" w:eastAsia="Calibri" w:hAnsi="Calibri" w:cs="Calibri"/>
      <w:lang w:val="en-US"/>
    </w:rPr>
  </w:style>
  <w:style w:type="paragraph" w:styleId="Cm">
    <w:name w:val="Title"/>
    <w:basedOn w:val="Norml"/>
    <w:link w:val="CmChar"/>
    <w:uiPriority w:val="10"/>
    <w:qFormat/>
    <w:rsid w:val="00ED3898"/>
    <w:pPr>
      <w:spacing w:before="44"/>
      <w:ind w:left="139"/>
    </w:pPr>
    <w:rPr>
      <w:b/>
      <w:bCs/>
      <w:sz w:val="28"/>
      <w:szCs w:val="28"/>
    </w:rPr>
  </w:style>
  <w:style w:type="character" w:customStyle="1" w:styleId="CmChar">
    <w:name w:val="Cím Char"/>
    <w:basedOn w:val="Bekezdsalapbettpusa"/>
    <w:link w:val="Cm"/>
    <w:uiPriority w:val="10"/>
    <w:rsid w:val="00ED3898"/>
    <w:rPr>
      <w:rFonts w:ascii="Calibri" w:eastAsia="Calibri" w:hAnsi="Calibri" w:cs="Calibri"/>
      <w:b/>
      <w:bCs/>
      <w:sz w:val="28"/>
      <w:szCs w:val="28"/>
      <w:lang w:val="en-US"/>
    </w:rPr>
  </w:style>
  <w:style w:type="paragraph" w:styleId="Listaszerbekezds">
    <w:name w:val="List Paragraph"/>
    <w:basedOn w:val="Norml"/>
    <w:uiPriority w:val="34"/>
    <w:qFormat/>
    <w:rsid w:val="00ED3898"/>
    <w:pPr>
      <w:ind w:left="903" w:hanging="361"/>
      <w:jc w:val="both"/>
    </w:pPr>
  </w:style>
  <w:style w:type="paragraph" w:styleId="lfej">
    <w:name w:val="header"/>
    <w:basedOn w:val="Norml"/>
    <w:link w:val="lfejChar"/>
    <w:uiPriority w:val="99"/>
    <w:unhideWhenUsed/>
    <w:rsid w:val="00ED389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D3898"/>
    <w:rPr>
      <w:rFonts w:ascii="Calibri" w:eastAsia="Calibri" w:hAnsi="Calibri" w:cs="Calibri"/>
      <w:lang w:val="en-US"/>
    </w:rPr>
  </w:style>
  <w:style w:type="paragraph" w:styleId="llb">
    <w:name w:val="footer"/>
    <w:basedOn w:val="Norml"/>
    <w:link w:val="llbChar"/>
    <w:uiPriority w:val="99"/>
    <w:unhideWhenUsed/>
    <w:rsid w:val="00ED389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D3898"/>
    <w:rPr>
      <w:rFonts w:ascii="Calibri" w:eastAsia="Calibri" w:hAnsi="Calibri" w:cs="Calibri"/>
      <w:lang w:val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17D1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17D19"/>
    <w:rPr>
      <w:rFonts w:ascii="Calibri" w:eastAsia="Calibri" w:hAnsi="Calibri" w:cs="Calibri"/>
      <w:sz w:val="20"/>
      <w:szCs w:val="20"/>
      <w:lang w:val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D17D19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D17D19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17D19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5F66C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F66C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F66C0"/>
    <w:rPr>
      <w:rFonts w:ascii="Calibri" w:eastAsia="Calibri" w:hAnsi="Calibri" w:cs="Calibri"/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F66C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F66C0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0CC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0CC6"/>
    <w:rPr>
      <w:rFonts w:ascii="Segoe UI" w:eastAsia="Calibri" w:hAnsi="Segoe UI" w:cs="Segoe UI"/>
      <w:sz w:val="18"/>
      <w:szCs w:val="18"/>
      <w:lang w:val="en-US"/>
    </w:rPr>
  </w:style>
  <w:style w:type="paragraph" w:customStyle="1" w:styleId="gmail-msolistparagraph">
    <w:name w:val="gmail-msolistparagraph"/>
    <w:basedOn w:val="Norml"/>
    <w:rsid w:val="00E876B2"/>
    <w:pPr>
      <w:widowControl/>
      <w:autoSpaceDE/>
      <w:autoSpaceDN/>
      <w:spacing w:before="100" w:beforeAutospacing="1" w:after="100" w:afterAutospacing="1"/>
    </w:pPr>
    <w:rPr>
      <w:rFonts w:eastAsiaTheme="minorHAnsi"/>
      <w:lang w:val="hu-HU"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217B8F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59"/>
    <w:rsid w:val="00985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0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5967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920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492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981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21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87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321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003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960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376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813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92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31870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365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danubepearlscom-dot-mmanalytics.appspot.com/em_PXbwbhyUsMstdMStlFx9?url=https%3A%2F%2Fus06web.zoom.us%2Fj%2F88182515746%3Fpwd%3DNE5aRk5SdVVmbzJFcWQ5RjlLb2pQdz09&amp;key=7a29bc211267ff74d4ed1d213e59499d0231770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castlesregions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stlesregions.e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03FD2-413F-4A25-9897-933FD69C2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Sziráki Katalin</dc:creator>
  <cp:keywords/>
  <dc:description/>
  <cp:lastModifiedBy>szirkatalin@gmail.com</cp:lastModifiedBy>
  <cp:revision>2</cp:revision>
  <cp:lastPrinted>2022-01-19T09:59:00Z</cp:lastPrinted>
  <dcterms:created xsi:type="dcterms:W3CDTF">2022-02-18T09:06:00Z</dcterms:created>
  <dcterms:modified xsi:type="dcterms:W3CDTF">2022-02-18T09:06:00Z</dcterms:modified>
</cp:coreProperties>
</file>